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DF268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</w:rPr>
      </w:pPr>
      <w:r>
        <w:rPr>
          <w:rFonts w:hint="eastAsia"/>
          <w:b/>
          <w:bCs/>
          <w:i w:val="0"/>
          <w:iCs w:val="0"/>
          <w:caps w:val="0"/>
          <w:color w:val="030303"/>
          <w:spacing w:val="0"/>
          <w:sz w:val="32"/>
          <w:szCs w:val="32"/>
          <w:shd w:val="clear" w:fill="FFFFFF"/>
          <w:lang w:val="en-US" w:eastAsia="zh-CN"/>
        </w:rPr>
        <w:t xml:space="preserve">  宁国市深宁水务公司等四处2.55MW分布式光伏发电设备采购项目(污水厂1600kW)</w:t>
      </w:r>
      <w:r>
        <w:rPr>
          <w:rFonts w:hint="eastAsia"/>
          <w:b/>
          <w:bCs/>
          <w:i w:val="0"/>
          <w:iCs w:val="0"/>
          <w:caps w:val="0"/>
          <w:color w:val="030303"/>
          <w:spacing w:val="0"/>
          <w:sz w:val="32"/>
          <w:szCs w:val="32"/>
          <w:shd w:val="clear" w:fill="FFFFFF"/>
          <w:lang w:eastAsia="zh-CN"/>
        </w:rPr>
        <w:t>物资</w:t>
      </w:r>
      <w:r>
        <w:rPr>
          <w:b/>
          <w:bCs/>
          <w:i w:val="0"/>
          <w:iCs w:val="0"/>
          <w:caps w:val="0"/>
          <w:color w:val="030303"/>
          <w:spacing w:val="0"/>
          <w:sz w:val="32"/>
          <w:szCs w:val="32"/>
          <w:shd w:val="clear" w:fill="FFFFFF"/>
        </w:rPr>
        <w:t>采购招标公告</w:t>
      </w:r>
    </w:p>
    <w:p w14:paraId="05832F6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390" w:firstLine="630" w:firstLineChars="300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</w:rPr>
        <w:t>根据相关法律法规等有关规定，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1"/>
          <w:szCs w:val="21"/>
          <w:shd w:val="clear" w:fill="FFFFFF"/>
        </w:rPr>
        <w:t>宁国市争光新能源有限公司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</w:rPr>
        <w:t>就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  <w:lang w:val="en-US" w:eastAsia="zh-CN"/>
        </w:rPr>
        <w:t>宁国市深宁水务公司等四处2.55MW分布式光伏发电设备采购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  <w:lang w:val="en-US" w:eastAsia="zh-CN"/>
        </w:rPr>
        <w:t>项目(污水厂1600kW)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  <w:lang w:eastAsia="zh-CN"/>
        </w:rPr>
        <w:t>物资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</w:rPr>
        <w:t>采购进行公开招标，欢迎国内合格的供应商前来投标。</w:t>
      </w:r>
    </w:p>
    <w:p w14:paraId="0544A63C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390" w:right="39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  <w:lang w:eastAsia="zh-CN"/>
        </w:rPr>
        <w:t>工程名称：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  <w:lang w:val="en-US" w:eastAsia="zh-CN"/>
        </w:rPr>
        <w:t>宁国市深宁水务公司等四处2.55MW分布式光伏发电设备采购项目(污水厂1600kW)</w:t>
      </w:r>
    </w:p>
    <w:p w14:paraId="7D0EB691"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390" w:leftChars="0" w:right="390" w:rightChars="0"/>
        <w:rPr>
          <w:rFonts w:hint="default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  <w:lang w:eastAsia="zh-CN"/>
        </w:rPr>
        <w:t>二、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</w:rPr>
        <w:t>项目编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  <w:lang w:val="en-US" w:eastAsia="zh-CN"/>
        </w:rPr>
        <w:t>号：YX-25-111</w:t>
      </w:r>
    </w:p>
    <w:p w14:paraId="48A53D2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390" w:right="39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  <w:lang w:eastAsia="zh-CN"/>
        </w:rPr>
        <w:t>三、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</w:rPr>
        <w:t>招标项目概况：</w:t>
      </w:r>
    </w:p>
    <w:p w14:paraId="1771809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390" w:right="390" w:firstLine="0"/>
        <w:rPr>
          <w:rFonts w:hint="eastAsia" w:ascii="黑体" w:hAnsi="黑体" w:eastAsia="微软雅黑" w:cs="黑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  <w:lang w:val="en-US" w:eastAsia="zh-CN"/>
        </w:rPr>
        <w:t>1、包1：光伏组件</w:t>
      </w:r>
    </w:p>
    <w:p w14:paraId="0D854C6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390" w:right="39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  <w:lang w:val="en-US" w:eastAsia="zh-CN"/>
        </w:rPr>
        <w:t>1.1 采购内容（见下表）：</w:t>
      </w:r>
    </w:p>
    <w:tbl>
      <w:tblPr>
        <w:tblStyle w:val="5"/>
        <w:tblW w:w="503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"/>
        <w:gridCol w:w="1912"/>
        <w:gridCol w:w="2263"/>
        <w:gridCol w:w="950"/>
        <w:gridCol w:w="1362"/>
        <w:gridCol w:w="2713"/>
      </w:tblGrid>
      <w:tr w14:paraId="5FC8A0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51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08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1A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F2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945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D0B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72ADCD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8F2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A5066F5">
            <w:pPr>
              <w:spacing w:line="48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单晶硅光伏组件</w:t>
            </w:r>
          </w:p>
        </w:tc>
        <w:tc>
          <w:tcPr>
            <w:tcW w:w="11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805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715Wp</w:t>
            </w:r>
          </w:p>
        </w:tc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2656B18C">
            <w:pPr>
              <w:spacing w:line="480" w:lineRule="auto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片</w:t>
            </w:r>
          </w:p>
        </w:tc>
        <w:tc>
          <w:tcPr>
            <w:tcW w:w="6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B9E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2872</w:t>
            </w:r>
          </w:p>
        </w:tc>
        <w:tc>
          <w:tcPr>
            <w:tcW w:w="1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A54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规格：2384*1303*33mm</w:t>
            </w:r>
          </w:p>
        </w:tc>
      </w:tr>
    </w:tbl>
    <w:p w14:paraId="7C13E82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390" w:firstLine="210" w:firstLineChars="100"/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  <w:lang w:val="en-US" w:eastAsia="zh-CN"/>
        </w:rPr>
        <w:t>1.2 交货时间：根据甲方需求时间</w:t>
      </w:r>
    </w:p>
    <w:p w14:paraId="5334247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390" w:right="39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  <w:lang w:val="en-US" w:eastAsia="zh-CN"/>
        </w:rPr>
        <w:t>2、包2：逆变器</w:t>
      </w:r>
    </w:p>
    <w:p w14:paraId="4E4DF60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390" w:right="39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  <w:lang w:val="en-US" w:eastAsia="zh-CN"/>
        </w:rPr>
        <w:t>2.1 采购内容（见下表）：</w:t>
      </w:r>
    </w:p>
    <w:tbl>
      <w:tblPr>
        <w:tblStyle w:val="5"/>
        <w:tblW w:w="9828" w:type="dxa"/>
        <w:tblInd w:w="-1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1868"/>
        <w:gridCol w:w="2287"/>
        <w:gridCol w:w="937"/>
        <w:gridCol w:w="1350"/>
        <w:gridCol w:w="2603"/>
      </w:tblGrid>
      <w:tr w14:paraId="5DCAF2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B3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F8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E6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E3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934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2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F31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561AAA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42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C7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逆变器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3F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25KW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0B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782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50F5B0">
            <w:pPr>
              <w:spacing w:line="48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5BB89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27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26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逆变器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21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50KW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EE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790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20AE5B">
            <w:pPr>
              <w:spacing w:line="48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E96F9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26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3D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逆变器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1B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100KW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A6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3AA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BC3F6F">
            <w:pPr>
              <w:spacing w:line="48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C8E28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8A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FE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逆变器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E8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125KW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4D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7A0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01C639">
            <w:pPr>
              <w:spacing w:line="48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 w14:paraId="217214D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390" w:right="39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  <w:lang w:val="en-US" w:eastAsia="zh-CN"/>
        </w:rPr>
        <w:t>2.2 交货时间：根据甲方需求时间</w:t>
      </w:r>
    </w:p>
    <w:p w14:paraId="71E8EBF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390" w:right="39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  <w:lang w:eastAsia="zh-CN"/>
        </w:rPr>
      </w:pPr>
    </w:p>
    <w:p w14:paraId="2513C56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390" w:right="390" w:firstLine="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  <w:lang w:eastAsia="zh-CN"/>
        </w:rPr>
        <w:t>四、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</w:rPr>
        <w:t>供应商资格条件：</w:t>
      </w:r>
    </w:p>
    <w:p w14:paraId="190E7E9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390" w:right="390" w:firstLine="120"/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  <w:lang w:val="en-US" w:eastAsia="zh-CN"/>
        </w:rPr>
        <w:t>1、在中华人民共和国注册，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</w:rPr>
        <w:t>具有独立承担民事责任的能力；</w:t>
      </w:r>
    </w:p>
    <w:p w14:paraId="07B56D8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390" w:right="390" w:firstLine="120"/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  <w:lang w:val="en-US" w:eastAsia="zh-CN"/>
        </w:rPr>
        <w:t>2、具有良好的商业信誉和健全的财务制度；</w:t>
      </w:r>
    </w:p>
    <w:p w14:paraId="291443B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390" w:right="390" w:firstLine="120"/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  <w:lang w:val="en-US" w:eastAsia="zh-CN"/>
        </w:rPr>
        <w:t>3、此前三年在经营活动中无违法记录。</w:t>
      </w:r>
    </w:p>
    <w:p w14:paraId="11F0D11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390" w:firstLine="420" w:firstLineChars="200"/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  <w:lang w:val="en-US" w:eastAsia="zh-CN"/>
        </w:rPr>
        <w:t>五、报价文件内容：</w:t>
      </w:r>
    </w:p>
    <w:p w14:paraId="2F82D18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390" w:firstLine="630" w:firstLineChars="300"/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  <w:lang w:val="en-US" w:eastAsia="zh-CN"/>
        </w:rPr>
        <w:t>1、投标报价表；</w:t>
      </w:r>
    </w:p>
    <w:p w14:paraId="2376529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390" w:firstLine="630" w:firstLineChars="300"/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  <w:lang w:val="en-US" w:eastAsia="zh-CN"/>
        </w:rPr>
        <w:t>2、公司营业执照；</w:t>
      </w:r>
    </w:p>
    <w:p w14:paraId="5B00804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390" w:firstLine="630" w:firstLineChars="300"/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  <w:lang w:val="en-US" w:eastAsia="zh-CN"/>
        </w:rPr>
        <w:t>3、相关资质证书；</w:t>
      </w:r>
    </w:p>
    <w:p w14:paraId="0014AC2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390" w:firstLine="630" w:firstLineChars="300"/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  <w:lang w:val="en-US" w:eastAsia="zh-CN"/>
        </w:rPr>
        <w:t xml:space="preserve">4、经销商需提供授权证明。    </w:t>
      </w:r>
    </w:p>
    <w:p w14:paraId="0F13E3E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390" w:firstLine="630" w:firstLineChars="300"/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  <w:lang w:val="en-US" w:eastAsia="zh-CN"/>
        </w:rPr>
        <w:t>5、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1"/>
          <w:szCs w:val="21"/>
          <w:shd w:val="clear" w:fill="FFFFFF"/>
          <w:lang w:val="en-US" w:eastAsia="zh-CN"/>
        </w:rPr>
        <w:t>产品检验报告、参数、质保时间等资料 。</w:t>
      </w:r>
    </w:p>
    <w:p w14:paraId="64B5496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390" w:firstLine="630" w:firstLineChars="300"/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1"/>
          <w:szCs w:val="21"/>
          <w:shd w:val="clear" w:fill="FFFFFF"/>
          <w:lang w:val="en-US" w:eastAsia="zh-CN"/>
        </w:rPr>
        <w:t>、报价金额含13%增值税、运输、装卸等。</w:t>
      </w:r>
    </w:p>
    <w:p w14:paraId="716FC32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390" w:firstLine="420" w:firstLineChars="200"/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  <w:lang w:val="en-US" w:eastAsia="zh-CN"/>
        </w:rPr>
        <w:t>六、评标原则：</w:t>
      </w:r>
    </w:p>
    <w:p w14:paraId="0E27E0B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390" w:firstLine="420" w:firstLineChars="200"/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  <w:lang w:val="en-US" w:eastAsia="zh-CN"/>
        </w:rPr>
        <w:t>1、综合实力；</w:t>
      </w:r>
    </w:p>
    <w:p w14:paraId="3EF60E5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390" w:firstLine="420" w:firstLineChars="200"/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  <w:lang w:val="en-US" w:eastAsia="zh-CN"/>
        </w:rPr>
        <w:t>2、资质合格；</w:t>
      </w:r>
    </w:p>
    <w:p w14:paraId="723E39E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390" w:firstLine="420" w:firstLineChars="200"/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  <w:lang w:val="en-US" w:eastAsia="zh-CN"/>
        </w:rPr>
        <w:t>3、质量可靠；</w:t>
      </w:r>
    </w:p>
    <w:p w14:paraId="08224A2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840" w:leftChars="200" w:right="390" w:hanging="420" w:hangingChars="200"/>
        <w:rPr>
          <w:rFonts w:hint="default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  <w:lang w:val="en-US" w:eastAsia="zh-CN"/>
        </w:rPr>
        <w:t>4、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1"/>
          <w:szCs w:val="21"/>
          <w:shd w:val="clear" w:fill="FFFFFF"/>
          <w:lang w:val="en-US" w:eastAsia="zh-CN"/>
        </w:rPr>
        <w:t>采用综合评分法：总分100分，其中报价80分，企业履约评价10分，企业综合实力10分；总得分最高中标（详细见评分办法）。</w:t>
      </w:r>
    </w:p>
    <w:p w14:paraId="670D179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 w:line="420" w:lineRule="atLeast"/>
        <w:ind w:left="390" w:right="390" w:firstLine="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  <w:lang w:eastAsia="zh-CN"/>
        </w:rPr>
        <w:t>七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  <w:lang w:eastAsia="zh-CN"/>
        </w:rPr>
        <w:t>报价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</w:rPr>
        <w:t>截止时间：202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</w:rPr>
        <w:t>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  <w:lang w:val="en-US" w:eastAsia="zh-CN"/>
        </w:rPr>
        <w:t>22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</w:rPr>
        <w:t>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  <w:lang w:val="en-US" w:eastAsia="zh-CN"/>
        </w:rPr>
        <w:t>10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</w:rPr>
        <w:t>0（北京时间）</w:t>
      </w:r>
    </w:p>
    <w:p w14:paraId="5B166270">
      <w:pPr>
        <w:pStyle w:val="4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 w:line="420" w:lineRule="atLeast"/>
        <w:ind w:left="390" w:right="39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</w:rPr>
        <w:t>投标地址： 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  <w:lang w:eastAsia="zh-CN"/>
        </w:rPr>
        <w:t>不见面开标方式，报价文件邮寄宁国市永祥电力工程技术有限公司材料部，联系人：程先生，联系号码：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  <w:lang w:val="en-US" w:eastAsia="zh-CN"/>
        </w:rPr>
        <w:t>15345639105。</w:t>
      </w:r>
    </w:p>
    <w:p w14:paraId="4C02D57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 w:line="420" w:lineRule="atLeast"/>
        <w:ind w:left="390" w:right="39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  <w:lang w:eastAsia="zh-CN"/>
        </w:rPr>
        <w:t>九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  <w:lang w:val="en-US" w:eastAsia="zh-CN"/>
        </w:rPr>
        <w:t>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</w:rPr>
        <w:t>开标时间：202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</w:rPr>
        <w:t>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  <w:lang w:val="en-US" w:eastAsia="zh-CN"/>
        </w:rPr>
        <w:t>22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</w:rPr>
        <w:t>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  <w:lang w:val="en-US" w:eastAsia="zh-CN"/>
        </w:rPr>
        <w:t>10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</w:rPr>
        <w:t>0（北京时间）</w:t>
      </w:r>
    </w:p>
    <w:p w14:paraId="741E031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 w:line="420" w:lineRule="atLeast"/>
        <w:ind w:left="390" w:right="390" w:firstLine="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</w:rPr>
        <w:t>十. 开标地址：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  <w:lang w:eastAsia="zh-CN"/>
        </w:rPr>
        <w:t>科创大楼宁国市永祥电力工程技术有限公司七楼会议室</w:t>
      </w:r>
    </w:p>
    <w:p w14:paraId="04DB579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390" w:right="390"/>
        <w:rPr>
          <w:rFonts w:hint="eastAsia" w:ascii="微软雅黑" w:hAnsi="微软雅黑" w:eastAsia="微软雅黑" w:cs="微软雅黑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</w:rPr>
        <w:t>十一.投标保证金：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  <w:lang w:eastAsia="zh-CN"/>
        </w:rPr>
        <w:t>无</w:t>
      </w:r>
    </w:p>
    <w:p w14:paraId="6D58C08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 w:line="420" w:lineRule="atLeast"/>
        <w:ind w:left="390" w:right="390" w:firstLine="0"/>
        <w:rPr>
          <w:rFonts w:hint="default" w:ascii="微软雅黑" w:hAnsi="微软雅黑" w:eastAsia="微软雅黑" w:cs="微软雅黑"/>
          <w:sz w:val="21"/>
          <w:szCs w:val="21"/>
          <w:lang w:val="en-US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</w:rPr>
        <w:t>十二. 公告期限：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  <w:lang w:val="en-US" w:eastAsia="zh-CN"/>
        </w:rPr>
        <w:t>5个工作日</w:t>
      </w:r>
    </w:p>
    <w:p w14:paraId="4139EC5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 w:line="420" w:lineRule="atLeast"/>
        <w:ind w:left="390" w:right="390" w:firstLine="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</w:rPr>
        <w:t>十三.其他事项：</w:t>
      </w:r>
    </w:p>
    <w:p w14:paraId="3B04F57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 w:line="420" w:lineRule="atLeast"/>
        <w:ind w:left="390" w:right="390" w:firstLine="225"/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  <w:lang w:val="en-US" w:eastAsia="zh-CN"/>
        </w:rPr>
        <w:t>1、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</w:rPr>
        <w:t>采购单位：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1"/>
          <w:szCs w:val="21"/>
          <w:shd w:val="clear" w:fill="FFFFFF"/>
          <w:lang w:eastAsia="zh-CN"/>
        </w:rPr>
        <w:t>宁国市争光新能源有限公司</w:t>
      </w:r>
    </w:p>
    <w:p w14:paraId="392A25F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 w:line="420" w:lineRule="atLeast"/>
        <w:ind w:left="390" w:right="390" w:firstLine="642" w:firstLineChars="306"/>
        <w:rPr>
          <w:rFonts w:hint="default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</w:rPr>
        <w:t>地址：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  <w:lang w:eastAsia="zh-CN"/>
        </w:rPr>
        <w:t>安徽省宁国市经济技术开发区宁阳西路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  <w:lang w:val="en-US" w:eastAsia="zh-CN"/>
        </w:rPr>
        <w:t>45号。</w:t>
      </w:r>
    </w:p>
    <w:p w14:paraId="3A4C400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 w:line="420" w:lineRule="atLeast"/>
        <w:ind w:left="390" w:right="390" w:firstLine="642" w:firstLineChars="306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</w:rPr>
        <w:t>联系人：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  <w:lang w:eastAsia="zh-CN"/>
        </w:rPr>
        <w:t>程先生</w:t>
      </w:r>
    </w:p>
    <w:p w14:paraId="117C113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 w:line="420" w:lineRule="atLeast"/>
        <w:ind w:left="390" w:right="390" w:firstLine="642" w:firstLineChars="306"/>
        <w:rPr>
          <w:rFonts w:hint="default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</w:rPr>
        <w:t>联系电话：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21"/>
          <w:szCs w:val="21"/>
          <w:shd w:val="clear" w:fill="FFFFFF"/>
          <w:lang w:val="en-US" w:eastAsia="zh-CN"/>
        </w:rPr>
        <w:t>15345639105</w:t>
      </w:r>
    </w:p>
    <w:p w14:paraId="671FBF17">
      <w:pP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kern w:val="0"/>
          <w:sz w:val="21"/>
          <w:szCs w:val="21"/>
          <w:shd w:val="clear" w:fill="FFFFFF"/>
          <w:lang w:val="en-US" w:eastAsia="zh-CN" w:bidi="ar"/>
        </w:rPr>
        <w:t xml:space="preserve">      2、封装要求：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kern w:val="0"/>
          <w:sz w:val="21"/>
          <w:szCs w:val="21"/>
          <w:shd w:val="clear" w:fill="FFFFFF"/>
          <w:lang w:val="en-US" w:eastAsia="zh-CN" w:bidi="ar"/>
        </w:rPr>
        <w:t>每个项目包做一份标书，密封报价、封套上注明工程名称、包号、报价单位。</w:t>
      </w:r>
    </w:p>
    <w:p w14:paraId="5C766888">
      <w:pP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 w14:paraId="58CD0961">
      <w:pP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 w14:paraId="5BA160D7">
      <w:pP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 w14:paraId="6E971BF8">
      <w:pP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 w14:paraId="194A7E4D">
      <w:pP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 w14:paraId="73C45024">
      <w:pP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 w14:paraId="0BD78452">
      <w:pP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 w14:paraId="1BDBFFDB">
      <w:pP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 w14:paraId="50F081DD">
      <w:pP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 w14:paraId="61207EFE">
      <w:pP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 w14:paraId="1C355CDA">
      <w:pPr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 w14:paraId="2F72578C">
      <w:pPr>
        <w:pStyle w:val="8"/>
        <w:widowControl w:val="0"/>
        <w:shd w:val="clear" w:color="auto" w:fill="auto"/>
        <w:spacing w:before="0" w:beforeAutospacing="0" w:after="0" w:afterAutospacing="0" w:line="550" w:lineRule="exact"/>
        <w:jc w:val="both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shd w:val="clear" w:color="auto" w:fill="auto"/>
          <w:lang w:eastAsia="zh-CN"/>
        </w:rPr>
      </w:pPr>
      <w:r>
        <w:rPr>
          <w:rFonts w:hint="eastAsia" w:eastAsia="宋体" w:cs="宋体"/>
          <w:b/>
          <w:color w:val="auto"/>
          <w:sz w:val="24"/>
          <w:szCs w:val="24"/>
          <w:highlight w:val="none"/>
          <w:shd w:val="clear" w:color="auto" w:fill="auto"/>
          <w:lang w:eastAsia="zh-CN"/>
        </w:rPr>
        <w:t>评分办法</w:t>
      </w:r>
    </w:p>
    <w:p w14:paraId="61768D93"/>
    <w:tbl>
      <w:tblPr>
        <w:tblStyle w:val="9"/>
        <w:tblW w:w="950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2"/>
        <w:gridCol w:w="1854"/>
        <w:gridCol w:w="6734"/>
      </w:tblGrid>
      <w:tr w14:paraId="4A31E2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912" w:type="dxa"/>
            <w:tcBorders>
              <w:top w:val="single" w:color="000000" w:sz="2" w:space="0"/>
              <w:bottom w:val="single" w:color="auto" w:sz="4" w:space="0"/>
            </w:tcBorders>
            <w:noWrap w:val="0"/>
            <w:vAlign w:val="center"/>
          </w:tcPr>
          <w:p w14:paraId="1EB3A71B">
            <w:pPr>
              <w:spacing w:before="144" w:line="220" w:lineRule="auto"/>
              <w:ind w:left="204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854" w:type="dxa"/>
            <w:tcBorders>
              <w:top w:val="single" w:color="000000" w:sz="2" w:space="0"/>
              <w:bottom w:val="single" w:color="auto" w:sz="4" w:space="0"/>
            </w:tcBorders>
            <w:noWrap w:val="0"/>
            <w:vAlign w:val="center"/>
          </w:tcPr>
          <w:p w14:paraId="49DB1900">
            <w:pPr>
              <w:spacing w:before="144" w:line="220" w:lineRule="auto"/>
              <w:ind w:left="122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评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审因素</w:t>
            </w:r>
          </w:p>
        </w:tc>
        <w:tc>
          <w:tcPr>
            <w:tcW w:w="6734" w:type="dxa"/>
            <w:tcBorders>
              <w:top w:val="single" w:color="000000" w:sz="2" w:space="0"/>
              <w:bottom w:val="single" w:color="auto" w:sz="4" w:space="0"/>
            </w:tcBorders>
            <w:noWrap w:val="0"/>
            <w:vAlign w:val="center"/>
          </w:tcPr>
          <w:p w14:paraId="7D96B8BB">
            <w:pPr>
              <w:spacing w:before="145" w:line="220" w:lineRule="auto"/>
              <w:ind w:left="2858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评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审标准</w:t>
            </w:r>
          </w:p>
        </w:tc>
      </w:tr>
      <w:tr w14:paraId="5126E6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0" w:hRule="atLeast"/>
        </w:trPr>
        <w:tc>
          <w:tcPr>
            <w:tcW w:w="91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BEB1D2E">
            <w:pPr>
              <w:spacing w:line="268" w:lineRule="auto"/>
              <w:jc w:val="center"/>
              <w:rPr>
                <w:rFonts w:ascii="Arial"/>
                <w:sz w:val="21"/>
                <w:szCs w:val="21"/>
              </w:rPr>
            </w:pPr>
          </w:p>
          <w:p w14:paraId="4146F5C7">
            <w:pPr>
              <w:spacing w:before="64" w:line="179" w:lineRule="auto"/>
              <w:ind w:firstLine="416" w:firstLineChars="200"/>
              <w:jc w:val="both"/>
              <w:rPr>
                <w:rFonts w:hint="eastAsia" w:ascii="Calibri" w:hAnsi="Calibri" w:eastAsia="宋体" w:cs="Calibri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eastAsia="宋体" w:cs="Calibri"/>
                <w:spacing w:val="-1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85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6586D09">
            <w:pPr>
              <w:spacing w:before="69" w:line="253" w:lineRule="auto"/>
              <w:ind w:right="301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分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值构成</w:t>
            </w:r>
          </w:p>
          <w:p w14:paraId="31B25D36">
            <w:pPr>
              <w:spacing w:before="69" w:line="253" w:lineRule="auto"/>
              <w:ind w:right="301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>(</w:t>
            </w:r>
            <w:r>
              <w:rPr>
                <w:rFonts w:ascii="Calibri" w:hAnsi="Calibri" w:eastAsia="Calibri" w:cs="Calibri"/>
                <w:spacing w:val="12"/>
                <w:sz w:val="21"/>
                <w:szCs w:val="21"/>
              </w:rPr>
              <w:t>100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分)</w:t>
            </w:r>
          </w:p>
        </w:tc>
        <w:tc>
          <w:tcPr>
            <w:tcW w:w="6734" w:type="dxa"/>
            <w:tcBorders>
              <w:top w:val="single" w:color="auto" w:sz="4" w:space="0"/>
              <w:bottom w:val="single" w:color="000000" w:sz="2" w:space="0"/>
            </w:tcBorders>
            <w:noWrap w:val="0"/>
            <w:vAlign w:val="center"/>
          </w:tcPr>
          <w:p w14:paraId="770FC1C8">
            <w:pPr>
              <w:spacing w:before="154" w:line="218" w:lineRule="auto"/>
              <w:ind w:firstLine="728" w:firstLineChars="400"/>
              <w:jc w:val="center"/>
              <w:rPr>
                <w:rFonts w:ascii="宋体" w:hAnsi="宋体" w:eastAsia="宋体" w:cs="宋体"/>
                <w:spacing w:val="-14"/>
                <w:sz w:val="21"/>
                <w:szCs w:val="21"/>
              </w:rPr>
            </w:pPr>
          </w:p>
          <w:p w14:paraId="7CC63C80">
            <w:pPr>
              <w:spacing w:before="154" w:line="218" w:lineRule="auto"/>
              <w:ind w:firstLine="728" w:firstLineChars="40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4"/>
                <w:sz w:val="21"/>
                <w:szCs w:val="21"/>
              </w:rPr>
              <w:t>投</w:t>
            </w: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标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报价</w:t>
            </w:r>
            <w:r>
              <w:rPr>
                <w:rFonts w:ascii="宋体" w:hAnsi="宋体" w:eastAsia="宋体" w:cs="宋体"/>
                <w:color w:val="000000"/>
                <w:spacing w:val="-7"/>
                <w:sz w:val="21"/>
                <w:szCs w:val="21"/>
              </w:rPr>
              <w:t xml:space="preserve">：              </w:t>
            </w:r>
            <w:r>
              <w:rPr>
                <w:rFonts w:hint="eastAsia" w:ascii="宋体" w:hAnsi="宋体" w:eastAsia="宋体" w:cs="宋体"/>
                <w:color w:val="000000"/>
                <w:spacing w:val="-7"/>
                <w:sz w:val="21"/>
                <w:szCs w:val="21"/>
                <w:lang w:val="en-US" w:eastAsia="zh-CN"/>
              </w:rPr>
              <w:t>80</w:t>
            </w:r>
            <w:r>
              <w:rPr>
                <w:rFonts w:ascii="宋体" w:hAnsi="宋体" w:eastAsia="宋体" w:cs="宋体"/>
                <w:color w:val="000000"/>
                <w:spacing w:val="-7"/>
                <w:sz w:val="21"/>
                <w:szCs w:val="21"/>
              </w:rPr>
              <w:t xml:space="preserve"> 分；</w:t>
            </w:r>
          </w:p>
          <w:p w14:paraId="5B2787F1">
            <w:pPr>
              <w:spacing w:before="112" w:line="217" w:lineRule="auto"/>
              <w:ind w:firstLine="712" w:firstLineChars="40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6"/>
                <w:sz w:val="21"/>
                <w:szCs w:val="21"/>
                <w:lang w:eastAsia="zh-CN"/>
              </w:rPr>
              <w:t>企业履约等级</w:t>
            </w:r>
            <w:r>
              <w:rPr>
                <w:rFonts w:ascii="宋体" w:hAnsi="宋体" w:eastAsia="宋体" w:cs="宋体"/>
                <w:color w:val="000000"/>
                <w:spacing w:val="-8"/>
                <w:sz w:val="21"/>
                <w:szCs w:val="21"/>
              </w:rPr>
              <w:t xml:space="preserve">：         </w:t>
            </w:r>
            <w:r>
              <w:rPr>
                <w:rFonts w:hint="eastAsia" w:ascii="宋体" w:hAnsi="宋体" w:eastAsia="宋体" w:cs="宋体"/>
                <w:color w:val="000000"/>
                <w:spacing w:val="-8"/>
                <w:sz w:val="21"/>
                <w:szCs w:val="21"/>
                <w:lang w:val="en-US" w:eastAsia="zh-CN"/>
              </w:rPr>
              <w:t xml:space="preserve">  10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分；</w:t>
            </w:r>
          </w:p>
          <w:p w14:paraId="3C9A2833">
            <w:pPr>
              <w:spacing w:before="113" w:line="220" w:lineRule="auto"/>
              <w:ind w:firstLine="728" w:firstLineChars="40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4"/>
                <w:sz w:val="21"/>
                <w:szCs w:val="21"/>
                <w:lang w:eastAsia="zh-CN"/>
              </w:rPr>
              <w:t>企业综合实力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 xml:space="preserve">：          </w:t>
            </w:r>
            <w:r>
              <w:rPr>
                <w:rFonts w:hint="eastAsia" w:ascii="宋体" w:hAnsi="宋体" w:eastAsia="宋体" w:cs="宋体"/>
                <w:spacing w:val="-7"/>
                <w:sz w:val="21"/>
                <w:szCs w:val="21"/>
                <w:lang w:val="en-US" w:eastAsia="zh-CN"/>
              </w:rPr>
              <w:t>10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分</w:t>
            </w:r>
            <w:r>
              <w:rPr>
                <w:rFonts w:hint="eastAsia" w:ascii="宋体" w:hAnsi="宋体" w:eastAsia="宋体" w:cs="宋体"/>
                <w:spacing w:val="-7"/>
                <w:sz w:val="21"/>
                <w:szCs w:val="21"/>
                <w:lang w:eastAsia="zh-CN"/>
              </w:rPr>
              <w:t>。</w:t>
            </w:r>
          </w:p>
          <w:p w14:paraId="11DB9B56">
            <w:pPr>
              <w:spacing w:before="110" w:line="217" w:lineRule="auto"/>
              <w:ind w:left="442" w:firstLine="210" w:firstLineChars="10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 w14:paraId="0E347A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4" w:hRule="atLeast"/>
        </w:trPr>
        <w:tc>
          <w:tcPr>
            <w:tcW w:w="91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428B33F">
            <w:pPr>
              <w:spacing w:before="64" w:line="179" w:lineRule="auto"/>
              <w:jc w:val="center"/>
              <w:rPr>
                <w:rFonts w:hint="default" w:ascii="Calibri" w:hAnsi="Calibri" w:eastAsia="宋体" w:cs="Calibri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ascii="Calibri" w:hAnsi="Calibri" w:eastAsia="Calibri" w:cs="Calibri"/>
                <w:spacing w:val="-1"/>
                <w:sz w:val="21"/>
                <w:szCs w:val="21"/>
              </w:rPr>
              <w:t>2</w:t>
            </w:r>
          </w:p>
        </w:tc>
        <w:tc>
          <w:tcPr>
            <w:tcW w:w="185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B6AE0C0">
            <w:pPr>
              <w:spacing w:before="68" w:line="218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投标报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价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val="en-US" w:eastAsia="zh-CN"/>
              </w:rPr>
              <w:t>80分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6734" w:type="dxa"/>
            <w:tcBorders>
              <w:top w:val="single" w:color="auto" w:sz="4" w:space="0"/>
              <w:bottom w:val="single" w:color="000000" w:sz="2" w:space="0"/>
            </w:tcBorders>
            <w:noWrap w:val="0"/>
            <w:vAlign w:val="center"/>
          </w:tcPr>
          <w:p w14:paraId="2F265CF9">
            <w:pPr>
              <w:spacing w:before="22" w:line="217" w:lineRule="auto"/>
              <w:jc w:val="center"/>
              <w:rPr>
                <w:rFonts w:ascii="宋体" w:hAnsi="宋体" w:eastAsia="宋体" w:cs="宋体"/>
                <w:spacing w:val="-1"/>
                <w:sz w:val="21"/>
                <w:szCs w:val="21"/>
              </w:rPr>
            </w:pPr>
          </w:p>
          <w:p w14:paraId="48570EE6">
            <w:pPr>
              <w:spacing w:before="22" w:line="217" w:lineRule="auto"/>
              <w:ind w:firstLine="208" w:firstLineChars="100"/>
              <w:jc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 xml:space="preserve">投标报价等于评标基准值的得 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val="en-US" w:eastAsia="zh-CN"/>
              </w:rPr>
              <w:t>80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 xml:space="preserve"> 分，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 xml:space="preserve">每高于评标基准值 1%的扣 </w:t>
            </w: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  <w:lang w:val="en-US" w:eastAsia="zh-CN"/>
              </w:rPr>
              <w:t>0.5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分。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投标报价分值=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  <w:lang w:val="en-US" w:eastAsia="zh-CN"/>
              </w:rPr>
              <w:t>80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- [| (投标报价-评标基准值)|/评标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基准值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*100]*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  <w:lang w:val="en-US" w:eastAsia="zh-CN"/>
              </w:rPr>
              <w:t>0.5</w:t>
            </w:r>
          </w:p>
        </w:tc>
      </w:tr>
      <w:tr w14:paraId="4EC863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91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946AECB">
            <w:pPr>
              <w:spacing w:before="64" w:line="179" w:lineRule="auto"/>
              <w:jc w:val="center"/>
              <w:rPr>
                <w:rFonts w:hint="eastAsia" w:ascii="Calibri" w:hAnsi="Calibri" w:eastAsia="宋体" w:cs="Calibri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pacing w:val="-1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85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A1FA7D7">
            <w:pPr>
              <w:spacing w:before="68" w:line="220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6"/>
                <w:sz w:val="21"/>
                <w:szCs w:val="21"/>
                <w:lang w:eastAsia="zh-CN"/>
              </w:rPr>
              <w:t>企业履约等级（</w:t>
            </w:r>
            <w:r>
              <w:rPr>
                <w:rFonts w:hint="eastAsia" w:ascii="宋体" w:hAnsi="宋体" w:eastAsia="宋体" w:cs="宋体"/>
                <w:spacing w:val="-16"/>
                <w:sz w:val="21"/>
                <w:szCs w:val="21"/>
                <w:lang w:val="en-US" w:eastAsia="zh-CN"/>
              </w:rPr>
              <w:t>10分</w:t>
            </w:r>
            <w:r>
              <w:rPr>
                <w:rFonts w:hint="eastAsia" w:ascii="宋体" w:hAnsi="宋体" w:eastAsia="宋体" w:cs="宋体"/>
                <w:spacing w:val="-16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6734" w:type="dxa"/>
            <w:tcBorders>
              <w:top w:val="single" w:color="auto" w:sz="4" w:space="0"/>
              <w:bottom w:val="single" w:color="000000" w:sz="2" w:space="0"/>
            </w:tcBorders>
            <w:noWrap w:val="0"/>
            <w:vAlign w:val="center"/>
          </w:tcPr>
          <w:p w14:paraId="7E24AF90">
            <w:pPr>
              <w:spacing w:before="112" w:line="217" w:lineRule="auto"/>
              <w:jc w:val="center"/>
              <w:rPr>
                <w:rFonts w:hint="eastAsia" w:ascii="宋体" w:hAnsi="宋体" w:eastAsia="宋体" w:cs="宋体"/>
                <w:spacing w:val="-8"/>
                <w:sz w:val="21"/>
                <w:szCs w:val="21"/>
                <w:lang w:eastAsia="zh-CN"/>
              </w:rPr>
            </w:pPr>
          </w:p>
          <w:p w14:paraId="4293ADC4">
            <w:pPr>
              <w:spacing w:before="112" w:line="217" w:lineRule="auto"/>
              <w:ind w:firstLine="388" w:firstLineChars="200"/>
              <w:jc w:val="left"/>
              <w:rPr>
                <w:rFonts w:hint="eastAsia" w:ascii="宋体" w:hAnsi="宋体" w:eastAsia="宋体" w:cs="宋体"/>
                <w:spacing w:val="-8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8"/>
                <w:sz w:val="21"/>
                <w:szCs w:val="21"/>
                <w:lang w:eastAsia="zh-CN"/>
              </w:rPr>
              <w:t>在永祥电力公司签约项目中合同履约优秀的得8-10，良好的得4-7分，一般的得1-3分</w:t>
            </w:r>
            <w:r>
              <w:rPr>
                <w:rFonts w:hint="eastAsia" w:ascii="宋体" w:hAnsi="宋体" w:eastAsia="宋体" w:cs="宋体"/>
                <w:spacing w:val="-8"/>
                <w:sz w:val="21"/>
                <w:szCs w:val="21"/>
                <w:lang w:val="en-US" w:eastAsia="zh-CN"/>
              </w:rPr>
              <w:t>。（首次参加永祥公司工程投标，无履约业绩的该项按5分计取）</w:t>
            </w:r>
          </w:p>
          <w:p w14:paraId="03D7C790">
            <w:pPr>
              <w:spacing w:before="38" w:line="217" w:lineRule="auto"/>
              <w:ind w:left="1722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</w:tr>
      <w:tr w14:paraId="0FA59ED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</w:trPr>
        <w:tc>
          <w:tcPr>
            <w:tcW w:w="91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318B1DB">
            <w:pPr>
              <w:spacing w:before="64" w:line="179" w:lineRule="auto"/>
              <w:jc w:val="center"/>
              <w:rPr>
                <w:rFonts w:hint="eastAsia" w:ascii="Calibri" w:hAnsi="Calibri" w:eastAsia="宋体" w:cs="Calibri"/>
                <w:snapToGrid w:val="0"/>
                <w:color w:val="000000"/>
                <w:spacing w:val="-1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eastAsia="宋体" w:cs="Calibri"/>
                <w:spacing w:val="-1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85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19CE7D1">
            <w:pPr>
              <w:spacing w:before="68" w:line="220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4"/>
                <w:sz w:val="21"/>
                <w:szCs w:val="21"/>
                <w:lang w:eastAsia="zh-CN"/>
              </w:rPr>
              <w:t>企业综合实力</w:t>
            </w:r>
            <w:r>
              <w:rPr>
                <w:rFonts w:hint="eastAsia" w:ascii="宋体" w:hAnsi="宋体" w:eastAsia="宋体" w:cs="宋体"/>
                <w:spacing w:val="-16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pacing w:val="-16"/>
                <w:sz w:val="21"/>
                <w:szCs w:val="21"/>
                <w:lang w:val="en-US" w:eastAsia="zh-CN"/>
              </w:rPr>
              <w:t>10分</w:t>
            </w:r>
            <w:r>
              <w:rPr>
                <w:rFonts w:hint="eastAsia" w:ascii="宋体" w:hAnsi="宋体" w:eastAsia="宋体" w:cs="宋体"/>
                <w:spacing w:val="-16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673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1106A68">
            <w:pPr>
              <w:spacing w:before="38" w:line="217" w:lineRule="auto"/>
              <w:ind w:firstLine="388" w:firstLineChars="200"/>
              <w:jc w:val="left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8"/>
                <w:sz w:val="21"/>
                <w:szCs w:val="21"/>
                <w:lang w:eastAsia="zh-CN"/>
              </w:rPr>
              <w:t>对投标企业综合实力进行评定，优秀的得8-10，良好的得4-7分，一般的得1-3分。</w:t>
            </w:r>
          </w:p>
        </w:tc>
      </w:tr>
      <w:tr w14:paraId="10F5629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</w:trPr>
        <w:tc>
          <w:tcPr>
            <w:tcW w:w="91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F96DBF8">
            <w:pPr>
              <w:spacing w:before="64" w:line="179" w:lineRule="auto"/>
              <w:jc w:val="center"/>
              <w:rPr>
                <w:rFonts w:hint="eastAsia" w:ascii="Calibri" w:hAnsi="Calibri" w:eastAsia="宋体" w:cs="Calibri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spacing w:val="-1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85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2124735">
            <w:pPr>
              <w:spacing w:before="68" w:line="220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4"/>
                <w:sz w:val="21"/>
                <w:szCs w:val="21"/>
                <w:lang w:eastAsia="zh-CN"/>
              </w:rPr>
              <w:t>备注</w:t>
            </w:r>
          </w:p>
        </w:tc>
        <w:tc>
          <w:tcPr>
            <w:tcW w:w="6734" w:type="dxa"/>
            <w:tcBorders>
              <w:top w:val="single" w:color="auto" w:sz="4" w:space="0"/>
              <w:bottom w:val="single" w:color="000000" w:sz="2" w:space="0"/>
            </w:tcBorders>
            <w:noWrap w:val="0"/>
            <w:vAlign w:val="center"/>
          </w:tcPr>
          <w:p w14:paraId="16107703">
            <w:pPr>
              <w:spacing w:before="38" w:line="217" w:lineRule="auto"/>
              <w:ind w:firstLine="388" w:firstLineChars="200"/>
              <w:jc w:val="left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8"/>
                <w:sz w:val="21"/>
                <w:szCs w:val="21"/>
                <w:lang w:eastAsia="zh-CN"/>
              </w:rPr>
              <w:t>本工程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评标基准值</w:t>
            </w: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  <w:lang w:eastAsia="zh-CN"/>
              </w:rPr>
              <w:t>为有效最低价。</w:t>
            </w:r>
          </w:p>
        </w:tc>
      </w:tr>
    </w:tbl>
    <w:p w14:paraId="3087FB08">
      <w:pPr>
        <w:rPr>
          <w:rFonts w:hint="default" w:ascii="微软雅黑" w:hAnsi="微软雅黑" w:eastAsia="微软雅黑" w:cs="微软雅黑"/>
          <w:i w:val="0"/>
          <w:iCs w:val="0"/>
          <w:caps w:val="0"/>
          <w:color w:val="030303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 w14:paraId="0F05CE6A">
      <w:pPr>
        <w:rPr>
          <w:rFonts w:hint="default" w:ascii="微软雅黑" w:hAnsi="微软雅黑" w:eastAsia="微软雅黑" w:cs="微软雅黑"/>
          <w:i w:val="0"/>
          <w:iCs w:val="0"/>
          <w:caps w:val="0"/>
          <w:color w:val="030303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sectPr>
      <w:pgSz w:w="11906" w:h="16838"/>
      <w:pgMar w:top="1440" w:right="1134" w:bottom="1440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84CDCE"/>
    <w:multiLevelType w:val="singleLevel"/>
    <w:tmpl w:val="9684CDC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9978F62E"/>
    <w:multiLevelType w:val="singleLevel"/>
    <w:tmpl w:val="9978F62E"/>
    <w:lvl w:ilvl="0" w:tentative="0">
      <w:start w:val="8"/>
      <w:numFmt w:val="chineseCounting"/>
      <w:suff w:val="space"/>
      <w:lvlText w:val="%1.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xMGRkNTVjYTBlODVjNTljZTM3M2Q5N2RjZjNjODEifQ=="/>
  </w:docVars>
  <w:rsids>
    <w:rsidRoot w:val="00000000"/>
    <w:rsid w:val="00FC3E1B"/>
    <w:rsid w:val="01FF0067"/>
    <w:rsid w:val="032E391D"/>
    <w:rsid w:val="034D1187"/>
    <w:rsid w:val="03D41080"/>
    <w:rsid w:val="049C1B9D"/>
    <w:rsid w:val="04A03468"/>
    <w:rsid w:val="065576B9"/>
    <w:rsid w:val="06A66759"/>
    <w:rsid w:val="073B3E22"/>
    <w:rsid w:val="07FE023A"/>
    <w:rsid w:val="084A7A37"/>
    <w:rsid w:val="09CC1067"/>
    <w:rsid w:val="0A221C96"/>
    <w:rsid w:val="0A953FED"/>
    <w:rsid w:val="0B161F7E"/>
    <w:rsid w:val="0BEA7692"/>
    <w:rsid w:val="0C3721AC"/>
    <w:rsid w:val="0CD345CA"/>
    <w:rsid w:val="0EA16002"/>
    <w:rsid w:val="0FF50D13"/>
    <w:rsid w:val="10100615"/>
    <w:rsid w:val="1132256D"/>
    <w:rsid w:val="12213BC1"/>
    <w:rsid w:val="12505D75"/>
    <w:rsid w:val="13551D5C"/>
    <w:rsid w:val="138F1E18"/>
    <w:rsid w:val="13CC585E"/>
    <w:rsid w:val="13F31509"/>
    <w:rsid w:val="14044A9A"/>
    <w:rsid w:val="148144E5"/>
    <w:rsid w:val="15353F92"/>
    <w:rsid w:val="15AE29F1"/>
    <w:rsid w:val="175C2ADD"/>
    <w:rsid w:val="17B1494C"/>
    <w:rsid w:val="1887651D"/>
    <w:rsid w:val="1C4E77C9"/>
    <w:rsid w:val="1F7B34EE"/>
    <w:rsid w:val="1F903C55"/>
    <w:rsid w:val="225361F3"/>
    <w:rsid w:val="23EE53EE"/>
    <w:rsid w:val="246E70EA"/>
    <w:rsid w:val="247016DD"/>
    <w:rsid w:val="2612439F"/>
    <w:rsid w:val="2802590C"/>
    <w:rsid w:val="295A740F"/>
    <w:rsid w:val="2A7864E6"/>
    <w:rsid w:val="2B334FBF"/>
    <w:rsid w:val="2BA1664E"/>
    <w:rsid w:val="2BE47047"/>
    <w:rsid w:val="2BF3492A"/>
    <w:rsid w:val="2C533EBA"/>
    <w:rsid w:val="2C561425"/>
    <w:rsid w:val="2C7B55BE"/>
    <w:rsid w:val="2CFF241A"/>
    <w:rsid w:val="2E81758A"/>
    <w:rsid w:val="2EA32B26"/>
    <w:rsid w:val="2EB84F76"/>
    <w:rsid w:val="2F1C430B"/>
    <w:rsid w:val="2F5542F4"/>
    <w:rsid w:val="2FB43990"/>
    <w:rsid w:val="2FC71915"/>
    <w:rsid w:val="32A73338"/>
    <w:rsid w:val="33A37FA3"/>
    <w:rsid w:val="35006613"/>
    <w:rsid w:val="35DB4DAD"/>
    <w:rsid w:val="36692D74"/>
    <w:rsid w:val="36F8344F"/>
    <w:rsid w:val="37CD35DE"/>
    <w:rsid w:val="38632E63"/>
    <w:rsid w:val="38837BD6"/>
    <w:rsid w:val="388561D2"/>
    <w:rsid w:val="3A6A5A19"/>
    <w:rsid w:val="3B2740D4"/>
    <w:rsid w:val="3DC14895"/>
    <w:rsid w:val="3DEE3F0D"/>
    <w:rsid w:val="427D5E63"/>
    <w:rsid w:val="42A70AE7"/>
    <w:rsid w:val="42E63A08"/>
    <w:rsid w:val="4421792F"/>
    <w:rsid w:val="45631742"/>
    <w:rsid w:val="45954AD7"/>
    <w:rsid w:val="45D64208"/>
    <w:rsid w:val="4690117F"/>
    <w:rsid w:val="46C4144B"/>
    <w:rsid w:val="46CB4360"/>
    <w:rsid w:val="476657EA"/>
    <w:rsid w:val="47A61CD8"/>
    <w:rsid w:val="489F2FD7"/>
    <w:rsid w:val="49B70352"/>
    <w:rsid w:val="49E37578"/>
    <w:rsid w:val="4A541873"/>
    <w:rsid w:val="4A881849"/>
    <w:rsid w:val="4AFD531A"/>
    <w:rsid w:val="4B3F0250"/>
    <w:rsid w:val="4B542EC5"/>
    <w:rsid w:val="4BFC24EE"/>
    <w:rsid w:val="4C4332C5"/>
    <w:rsid w:val="4DC00191"/>
    <w:rsid w:val="4DFA3302"/>
    <w:rsid w:val="4E0F6509"/>
    <w:rsid w:val="4E3912E3"/>
    <w:rsid w:val="4EC11DD8"/>
    <w:rsid w:val="501516A2"/>
    <w:rsid w:val="509B1125"/>
    <w:rsid w:val="50E80B8D"/>
    <w:rsid w:val="51E41A5B"/>
    <w:rsid w:val="524208E9"/>
    <w:rsid w:val="528B637A"/>
    <w:rsid w:val="52B065B4"/>
    <w:rsid w:val="52B07B8F"/>
    <w:rsid w:val="5483092A"/>
    <w:rsid w:val="549A0ADA"/>
    <w:rsid w:val="54F475A7"/>
    <w:rsid w:val="553255F1"/>
    <w:rsid w:val="556D76DB"/>
    <w:rsid w:val="5583158B"/>
    <w:rsid w:val="56482B38"/>
    <w:rsid w:val="569864A3"/>
    <w:rsid w:val="56C046D5"/>
    <w:rsid w:val="57BA5F6E"/>
    <w:rsid w:val="57E92C63"/>
    <w:rsid w:val="580A59C7"/>
    <w:rsid w:val="5881534E"/>
    <w:rsid w:val="58DD0FB2"/>
    <w:rsid w:val="59390302"/>
    <w:rsid w:val="5A6F20DD"/>
    <w:rsid w:val="5AC54EB8"/>
    <w:rsid w:val="5C0D1CD6"/>
    <w:rsid w:val="5D285AE6"/>
    <w:rsid w:val="5EA32C84"/>
    <w:rsid w:val="5EDF14EB"/>
    <w:rsid w:val="5FC20D03"/>
    <w:rsid w:val="5FC86590"/>
    <w:rsid w:val="604162CA"/>
    <w:rsid w:val="60A415A2"/>
    <w:rsid w:val="60E66B25"/>
    <w:rsid w:val="621974FF"/>
    <w:rsid w:val="621F2A50"/>
    <w:rsid w:val="66AC1B17"/>
    <w:rsid w:val="6773145F"/>
    <w:rsid w:val="67DE600F"/>
    <w:rsid w:val="68691515"/>
    <w:rsid w:val="69184832"/>
    <w:rsid w:val="691A3D0A"/>
    <w:rsid w:val="69766A93"/>
    <w:rsid w:val="6A941E18"/>
    <w:rsid w:val="6BB43DF4"/>
    <w:rsid w:val="6BCB6558"/>
    <w:rsid w:val="6BEC5A60"/>
    <w:rsid w:val="6CCC40C7"/>
    <w:rsid w:val="6DDA2D0A"/>
    <w:rsid w:val="6E6548E0"/>
    <w:rsid w:val="6F6650DA"/>
    <w:rsid w:val="70114BFF"/>
    <w:rsid w:val="71084F24"/>
    <w:rsid w:val="71B81F35"/>
    <w:rsid w:val="7386522E"/>
    <w:rsid w:val="7420471D"/>
    <w:rsid w:val="750C4CA1"/>
    <w:rsid w:val="767A01EF"/>
    <w:rsid w:val="76D90BB3"/>
    <w:rsid w:val="773208F6"/>
    <w:rsid w:val="774D706D"/>
    <w:rsid w:val="785E4EF1"/>
    <w:rsid w:val="78B00E0E"/>
    <w:rsid w:val="78D635FC"/>
    <w:rsid w:val="79F91C98"/>
    <w:rsid w:val="7B302DD0"/>
    <w:rsid w:val="7B743FFF"/>
    <w:rsid w:val="7C8970C7"/>
    <w:rsid w:val="7CE56503"/>
    <w:rsid w:val="7E486634"/>
    <w:rsid w:val="7EF46AEE"/>
    <w:rsid w:val="7F551D9E"/>
    <w:rsid w:val="7FCD5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3">
    <w:name w:val="heading 4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普通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1151</Words>
  <Characters>1318</Characters>
  <Lines>0</Lines>
  <Paragraphs>0</Paragraphs>
  <TotalTime>2</TotalTime>
  <ScaleCrop>false</ScaleCrop>
  <LinksUpToDate>false</LinksUpToDate>
  <CharactersWithSpaces>1386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2022-04-16T00:08:00Z</dcterms:created>
  <dc:creator>Administrator</dc:creator>
  <cp:lastModifiedBy>迷人</cp:lastModifiedBy>
  <dcterms:modified xsi:type="dcterms:W3CDTF">2025-07-15T06:26:04Z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CFC1C797ADD24333B18E3317A61A53F9_13</vt:lpwstr>
  </property>
  <property fmtid="{D5CDD505-2E9C-101B-9397-08002B2CF9AE}" pid="4" name="KSOTemplateDocerSaveRecord">
    <vt:lpwstr>eyJoZGlkIjoiNzcxMGRkNTVjYTBlODVjNTljZTM3M2Q5N2RjZjNjODEiLCJ1c2VySWQiOiIyMzc3OTQ3NDYifQ==</vt:lpwstr>
  </property>
</Properties>
</file>